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40D28" w14:textId="2DD96B63" w:rsidR="00C546A6" w:rsidRPr="00AA4540" w:rsidRDefault="007E12E8" w:rsidP="007E12E8">
      <w:r>
        <w:rPr>
          <w:noProof/>
        </w:rPr>
        <w:drawing>
          <wp:anchor distT="0" distB="0" distL="114300" distR="114300" simplePos="0" relativeHeight="251667456" behindDoc="0" locked="0" layoutInCell="1" allowOverlap="1" wp14:anchorId="3904BF55" wp14:editId="4EF0070C">
            <wp:simplePos x="0" y="0"/>
            <wp:positionH relativeFrom="column">
              <wp:posOffset>5188449</wp:posOffset>
            </wp:positionH>
            <wp:positionV relativeFrom="paragraph">
              <wp:posOffset>-832842</wp:posOffset>
            </wp:positionV>
            <wp:extent cx="1739132" cy="1047964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known.jpeg"/>
                    <pic:cNvPicPr/>
                  </pic:nvPicPr>
                  <pic:blipFill rotWithShape="1">
                    <a:blip r:embed="rId6"/>
                    <a:srcRect l="11482" t="10871" r="10878" b="42340"/>
                    <a:stretch/>
                  </pic:blipFill>
                  <pic:spPr bwMode="auto">
                    <a:xfrm>
                      <a:off x="0" y="0"/>
                      <a:ext cx="1739132" cy="1047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552">
        <w:rPr>
          <w:noProof/>
        </w:rPr>
        <w:drawing>
          <wp:anchor distT="0" distB="0" distL="114300" distR="114300" simplePos="0" relativeHeight="251662336" behindDoc="0" locked="0" layoutInCell="1" allowOverlap="1" wp14:anchorId="18B1566D" wp14:editId="234753AE">
            <wp:simplePos x="0" y="0"/>
            <wp:positionH relativeFrom="column">
              <wp:posOffset>416389</wp:posOffset>
            </wp:positionH>
            <wp:positionV relativeFrom="paragraph">
              <wp:posOffset>-834875</wp:posOffset>
            </wp:positionV>
            <wp:extent cx="1739132" cy="1047964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known.jpeg"/>
                    <pic:cNvPicPr/>
                  </pic:nvPicPr>
                  <pic:blipFill rotWithShape="1">
                    <a:blip r:embed="rId6"/>
                    <a:srcRect l="11482" t="10871" r="10878" b="42340"/>
                    <a:stretch/>
                  </pic:blipFill>
                  <pic:spPr bwMode="auto">
                    <a:xfrm>
                      <a:off x="0" y="0"/>
                      <a:ext cx="1739132" cy="1047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6A6">
        <w:rPr>
          <w:b/>
          <w:sz w:val="40"/>
        </w:rPr>
        <w:tab/>
      </w:r>
      <w:r w:rsidR="00C546A6">
        <w:rPr>
          <w:b/>
          <w:sz w:val="40"/>
        </w:rPr>
        <w:tab/>
      </w:r>
      <w:r w:rsidR="00C546A6">
        <w:rPr>
          <w:b/>
          <w:sz w:val="40"/>
        </w:rPr>
        <w:tab/>
      </w:r>
      <w:r w:rsidR="00C546A6">
        <w:rPr>
          <w:b/>
          <w:sz w:val="40"/>
        </w:rPr>
        <w:tab/>
      </w:r>
      <w:r w:rsidR="00C546A6">
        <w:rPr>
          <w:b/>
          <w:sz w:val="40"/>
        </w:rPr>
        <w:tab/>
      </w:r>
      <w:r w:rsidR="00C546A6">
        <w:rPr>
          <w:b/>
          <w:sz w:val="40"/>
        </w:rPr>
        <w:tab/>
      </w:r>
    </w:p>
    <w:p w14:paraId="0D31AAE2" w14:textId="618C925B" w:rsidR="00D63F46" w:rsidRPr="007E12E8" w:rsidRDefault="00D63F46" w:rsidP="00D63F46">
      <w:pPr>
        <w:rPr>
          <w:sz w:val="32"/>
        </w:rPr>
      </w:pPr>
      <w:r w:rsidRPr="007E12E8">
        <w:rPr>
          <w:sz w:val="32"/>
        </w:rPr>
        <w:t>Please follow the directions below for morning drop off and afternoon pick-up:</w:t>
      </w:r>
    </w:p>
    <w:p w14:paraId="45755B25" w14:textId="1B8EC778" w:rsidR="00D63F46" w:rsidRPr="007E12E8" w:rsidRDefault="00D63F46" w:rsidP="00D63F46">
      <w:pPr>
        <w:rPr>
          <w:sz w:val="32"/>
        </w:rPr>
      </w:pPr>
    </w:p>
    <w:p w14:paraId="42367960" w14:textId="3A31A82C" w:rsidR="00521429" w:rsidRPr="007E12E8" w:rsidRDefault="00D63F46" w:rsidP="00D63F46">
      <w:pPr>
        <w:rPr>
          <w:b/>
          <w:sz w:val="32"/>
        </w:rPr>
      </w:pPr>
      <w:r w:rsidRPr="007E12E8">
        <w:rPr>
          <w:sz w:val="32"/>
        </w:rPr>
        <w:t xml:space="preserve">1. Drop off and pick up times are </w:t>
      </w:r>
      <w:r w:rsidR="0069388A" w:rsidRPr="007E12E8">
        <w:rPr>
          <w:b/>
          <w:sz w:val="32"/>
        </w:rPr>
        <w:t>9:</w:t>
      </w:r>
      <w:r w:rsidR="00E31552" w:rsidRPr="007E12E8">
        <w:rPr>
          <w:b/>
          <w:sz w:val="32"/>
        </w:rPr>
        <w:t>30</w:t>
      </w:r>
      <w:r w:rsidR="007E12E8">
        <w:rPr>
          <w:b/>
          <w:sz w:val="32"/>
        </w:rPr>
        <w:t>AM</w:t>
      </w:r>
      <w:r w:rsidRPr="007E12E8">
        <w:rPr>
          <w:sz w:val="32"/>
        </w:rPr>
        <w:t xml:space="preserve"> and </w:t>
      </w:r>
      <w:r w:rsidR="00EE5694">
        <w:rPr>
          <w:b/>
          <w:sz w:val="32"/>
        </w:rPr>
        <w:t>3:50</w:t>
      </w:r>
      <w:r w:rsidR="007E12E8">
        <w:rPr>
          <w:b/>
          <w:sz w:val="32"/>
        </w:rPr>
        <w:t>PM</w:t>
      </w:r>
    </w:p>
    <w:p w14:paraId="3EDB3709" w14:textId="1B61E7F7" w:rsidR="00D63F46" w:rsidRPr="007E12E8" w:rsidRDefault="00D63F46" w:rsidP="00D63F46">
      <w:pPr>
        <w:rPr>
          <w:sz w:val="32"/>
        </w:rPr>
      </w:pPr>
    </w:p>
    <w:p w14:paraId="7ADB21F8" w14:textId="101BABB9" w:rsidR="00D63F46" w:rsidRPr="007E12E8" w:rsidRDefault="00D63F46" w:rsidP="00D63F46">
      <w:pPr>
        <w:rPr>
          <w:sz w:val="32"/>
        </w:rPr>
      </w:pPr>
      <w:r w:rsidRPr="007E12E8">
        <w:rPr>
          <w:sz w:val="32"/>
        </w:rPr>
        <w:t xml:space="preserve">2. Please </w:t>
      </w:r>
      <w:r w:rsidR="002C17CC" w:rsidRPr="007E12E8">
        <w:rPr>
          <w:sz w:val="32"/>
        </w:rPr>
        <w:t>follow the</w:t>
      </w:r>
      <w:r w:rsidR="000B18C8" w:rsidRPr="007E12E8">
        <w:rPr>
          <w:sz w:val="32"/>
        </w:rPr>
        <w:t xml:space="preserve"> map- cars must stay in the right lane of the loop.</w:t>
      </w:r>
      <w:r w:rsidR="00521429" w:rsidRPr="007E12E8">
        <w:rPr>
          <w:sz w:val="32"/>
        </w:rPr>
        <w:t xml:space="preserve"> Please </w:t>
      </w:r>
      <w:r w:rsidRPr="007E12E8">
        <w:rPr>
          <w:sz w:val="32"/>
        </w:rPr>
        <w:t xml:space="preserve">stay in the line of cars </w:t>
      </w:r>
      <w:r w:rsidR="00521429" w:rsidRPr="007E12E8">
        <w:rPr>
          <w:sz w:val="32"/>
        </w:rPr>
        <w:t xml:space="preserve">and follow them </w:t>
      </w:r>
      <w:r w:rsidR="000109BC" w:rsidRPr="007E12E8">
        <w:rPr>
          <w:sz w:val="32"/>
        </w:rPr>
        <w:t>through</w:t>
      </w:r>
      <w:r w:rsidR="00521429" w:rsidRPr="007E12E8">
        <w:rPr>
          <w:sz w:val="32"/>
        </w:rPr>
        <w:t xml:space="preserve"> </w:t>
      </w:r>
      <w:r w:rsidR="00E31552" w:rsidRPr="007E12E8">
        <w:rPr>
          <w:sz w:val="32"/>
        </w:rPr>
        <w:t>along Sweet Bay Court (do not block driveways</w:t>
      </w:r>
      <w:r w:rsidR="00224505" w:rsidRPr="007E12E8">
        <w:rPr>
          <w:sz w:val="32"/>
        </w:rPr>
        <w:t xml:space="preserve"> or drive on grass</w:t>
      </w:r>
      <w:r w:rsidR="00E31552" w:rsidRPr="007E12E8">
        <w:rPr>
          <w:sz w:val="32"/>
        </w:rPr>
        <w:t xml:space="preserve">) to </w:t>
      </w:r>
      <w:r w:rsidR="00521429" w:rsidRPr="007E12E8">
        <w:rPr>
          <w:sz w:val="32"/>
        </w:rPr>
        <w:t xml:space="preserve">the </w:t>
      </w:r>
      <w:r w:rsidR="00E31552" w:rsidRPr="007E12E8">
        <w:rPr>
          <w:sz w:val="32"/>
        </w:rPr>
        <w:t>CES</w:t>
      </w:r>
      <w:r w:rsidR="00521429" w:rsidRPr="007E12E8">
        <w:rPr>
          <w:sz w:val="32"/>
        </w:rPr>
        <w:t xml:space="preserve"> </w:t>
      </w:r>
      <w:r w:rsidR="000109BC" w:rsidRPr="007E12E8">
        <w:rPr>
          <w:sz w:val="32"/>
        </w:rPr>
        <w:t>parking lot</w:t>
      </w:r>
      <w:r w:rsidR="00521429" w:rsidRPr="007E12E8">
        <w:rPr>
          <w:sz w:val="32"/>
        </w:rPr>
        <w:t xml:space="preserve"> </w:t>
      </w:r>
      <w:r w:rsidRPr="007E12E8">
        <w:rPr>
          <w:sz w:val="32"/>
        </w:rPr>
        <w:t xml:space="preserve">until you reach the </w:t>
      </w:r>
      <w:r w:rsidRPr="007E12E8">
        <w:rPr>
          <w:b/>
          <w:sz w:val="32"/>
        </w:rPr>
        <w:t xml:space="preserve">designated </w:t>
      </w:r>
      <w:r w:rsidR="00521429" w:rsidRPr="007E12E8">
        <w:rPr>
          <w:b/>
          <w:sz w:val="32"/>
        </w:rPr>
        <w:t xml:space="preserve">unloading and </w:t>
      </w:r>
      <w:r w:rsidRPr="007E12E8">
        <w:rPr>
          <w:b/>
          <w:sz w:val="32"/>
        </w:rPr>
        <w:t>loading area</w:t>
      </w:r>
      <w:r w:rsidR="00224505" w:rsidRPr="007E12E8">
        <w:rPr>
          <w:sz w:val="32"/>
        </w:rPr>
        <w:t xml:space="preserve">.  </w:t>
      </w:r>
    </w:p>
    <w:p w14:paraId="43B30ECB" w14:textId="0DB2B6EC" w:rsidR="00521429" w:rsidRPr="007E12E8" w:rsidRDefault="00521429" w:rsidP="00D63F46">
      <w:pPr>
        <w:rPr>
          <w:sz w:val="32"/>
        </w:rPr>
      </w:pPr>
    </w:p>
    <w:p w14:paraId="474B6A92" w14:textId="69A55AC2" w:rsidR="00D63F46" w:rsidRPr="007E12E8" w:rsidRDefault="00D63F46" w:rsidP="00D63F46">
      <w:pPr>
        <w:rPr>
          <w:sz w:val="32"/>
        </w:rPr>
      </w:pPr>
      <w:r w:rsidRPr="007E12E8">
        <w:rPr>
          <w:sz w:val="32"/>
        </w:rPr>
        <w:t>3. Please do not let your child out of the car at any place other than our designated areas. Please do not try to pass cars or load</w:t>
      </w:r>
      <w:r w:rsidR="00593866" w:rsidRPr="007E12E8">
        <w:rPr>
          <w:sz w:val="32"/>
        </w:rPr>
        <w:t>/unload</w:t>
      </w:r>
      <w:r w:rsidRPr="007E12E8">
        <w:rPr>
          <w:sz w:val="32"/>
        </w:rPr>
        <w:t xml:space="preserve"> children in unauthorized areas.</w:t>
      </w:r>
    </w:p>
    <w:p w14:paraId="3344414D" w14:textId="1D348600" w:rsidR="00521429" w:rsidRPr="007E12E8" w:rsidRDefault="00521429" w:rsidP="00D63F46">
      <w:pPr>
        <w:rPr>
          <w:sz w:val="32"/>
        </w:rPr>
      </w:pPr>
    </w:p>
    <w:p w14:paraId="5C89EDC7" w14:textId="3C2780D3" w:rsidR="00521429" w:rsidRPr="007E12E8" w:rsidRDefault="00521429" w:rsidP="00D63F46">
      <w:pPr>
        <w:rPr>
          <w:sz w:val="32"/>
        </w:rPr>
      </w:pPr>
      <w:r w:rsidRPr="007E12E8">
        <w:rPr>
          <w:sz w:val="32"/>
        </w:rPr>
        <w:t>4</w:t>
      </w:r>
      <w:r w:rsidR="00D63F46" w:rsidRPr="007E12E8">
        <w:rPr>
          <w:sz w:val="32"/>
        </w:rPr>
        <w:t xml:space="preserve">. If you need to come into the building or on campus for any reason, please </w:t>
      </w:r>
      <w:r w:rsidR="004E06DF">
        <w:rPr>
          <w:sz w:val="32"/>
        </w:rPr>
        <w:t xml:space="preserve">call for an appointment, </w:t>
      </w:r>
      <w:r w:rsidR="00D63F46" w:rsidRPr="007E12E8">
        <w:rPr>
          <w:sz w:val="32"/>
        </w:rPr>
        <w:t xml:space="preserve">park </w:t>
      </w:r>
      <w:r w:rsidR="000109BC" w:rsidRPr="007E12E8">
        <w:rPr>
          <w:sz w:val="32"/>
        </w:rPr>
        <w:t xml:space="preserve">in our front parking lot </w:t>
      </w:r>
      <w:r w:rsidR="00D63F46" w:rsidRPr="007E12E8">
        <w:rPr>
          <w:sz w:val="32"/>
        </w:rPr>
        <w:t xml:space="preserve">in a parking </w:t>
      </w:r>
      <w:r w:rsidRPr="007E12E8">
        <w:rPr>
          <w:sz w:val="32"/>
        </w:rPr>
        <w:t>space</w:t>
      </w:r>
      <w:r w:rsidR="00D63F46" w:rsidRPr="007E12E8">
        <w:rPr>
          <w:sz w:val="32"/>
        </w:rPr>
        <w:t>. Do not park along the curb</w:t>
      </w:r>
      <w:r w:rsidR="00593866" w:rsidRPr="007E12E8">
        <w:rPr>
          <w:sz w:val="32"/>
        </w:rPr>
        <w:t xml:space="preserve"> or on the grass</w:t>
      </w:r>
      <w:r w:rsidR="00D63F46" w:rsidRPr="007E12E8">
        <w:rPr>
          <w:sz w:val="32"/>
        </w:rPr>
        <w:t xml:space="preserve">. Your cooperation with this procedure will help to load and unload the children as quickly and safely as possible!  </w:t>
      </w:r>
    </w:p>
    <w:p w14:paraId="3273DE16" w14:textId="369F0206" w:rsidR="00521429" w:rsidRPr="007E12E8" w:rsidRDefault="007E12E8" w:rsidP="00D63F46">
      <w:pPr>
        <w:rPr>
          <w:sz w:val="32"/>
        </w:rPr>
      </w:pPr>
      <w:r w:rsidRPr="007E12E8">
        <w:rPr>
          <w:noProof/>
        </w:rPr>
        <w:drawing>
          <wp:anchor distT="0" distB="0" distL="114300" distR="114300" simplePos="0" relativeHeight="251664384" behindDoc="0" locked="0" layoutInCell="1" allowOverlap="1" wp14:anchorId="2AAA35BC" wp14:editId="3EAB25D1">
            <wp:simplePos x="0" y="0"/>
            <wp:positionH relativeFrom="column">
              <wp:posOffset>3592195</wp:posOffset>
            </wp:positionH>
            <wp:positionV relativeFrom="paragraph">
              <wp:posOffset>186690</wp:posOffset>
            </wp:positionV>
            <wp:extent cx="3278505" cy="3649980"/>
            <wp:effectExtent l="12700" t="12700" r="10795" b="7620"/>
            <wp:wrapThrough wrapText="bothSides">
              <wp:wrapPolygon edited="0">
                <wp:start x="-84" y="-75"/>
                <wp:lineTo x="-84" y="21570"/>
                <wp:lineTo x="21587" y="21570"/>
                <wp:lineTo x="21587" y="-75"/>
                <wp:lineTo x="-84" y="-75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8505" cy="36499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BAFF6" w14:textId="04BF2340" w:rsidR="00D63F46" w:rsidRPr="007E12E8" w:rsidRDefault="00580A95" w:rsidP="00D63F46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8D7669" wp14:editId="345257D0">
                <wp:simplePos x="0" y="0"/>
                <wp:positionH relativeFrom="column">
                  <wp:posOffset>6164317</wp:posOffset>
                </wp:positionH>
                <wp:positionV relativeFrom="paragraph">
                  <wp:posOffset>649999</wp:posOffset>
                </wp:positionV>
                <wp:extent cx="649540" cy="277473"/>
                <wp:effectExtent l="0" t="0" r="1143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40" cy="27747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2A0790" w14:textId="699DF545" w:rsidR="00580A95" w:rsidRPr="00580A95" w:rsidRDefault="00580A95" w:rsidP="00580A95">
                            <w:pPr>
                              <w:jc w:val="center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580A95"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  <w:t>Staff Parking</w:t>
                            </w:r>
                          </w:p>
                          <w:p w14:paraId="6BD73C78" w14:textId="1EC0DE08" w:rsidR="00580A95" w:rsidRPr="00580A95" w:rsidRDefault="00580A95" w:rsidP="00580A95">
                            <w:pPr>
                              <w:jc w:val="center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580A95"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  <w:t>DO NOT 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8D76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5.4pt;margin-top:51.2pt;width:51.15pt;height:21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" fillcolor="black [3213]" strokeweight=".5pt">
                <v:textbox>
                  <w:txbxContent>
                    <w:p w14:paraId="0A2A0790" w14:textId="699DF545" w:rsidR="00580A95" w:rsidRPr="00580A95" w:rsidRDefault="00580A95" w:rsidP="00580A95">
                      <w:pPr>
                        <w:jc w:val="center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  <w:r w:rsidRPr="00580A95">
                        <w:rPr>
                          <w:color w:val="FFFFFF" w:themeColor="background1"/>
                          <w:sz w:val="10"/>
                          <w:szCs w:val="10"/>
                        </w:rPr>
                        <w:t>Staff Parking</w:t>
                      </w:r>
                    </w:p>
                    <w:p w14:paraId="6BD73C78" w14:textId="1EC0DE08" w:rsidR="00580A95" w:rsidRPr="00580A95" w:rsidRDefault="00580A95" w:rsidP="00580A95">
                      <w:pPr>
                        <w:jc w:val="center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  <w:r w:rsidRPr="00580A95">
                        <w:rPr>
                          <w:color w:val="FFFFFF" w:themeColor="background1"/>
                          <w:sz w:val="10"/>
                          <w:szCs w:val="10"/>
                        </w:rPr>
                        <w:t>DO NOT ENTER</w:t>
                      </w:r>
                    </w:p>
                  </w:txbxContent>
                </v:textbox>
              </v:shape>
            </w:pict>
          </mc:Fallback>
        </mc:AlternateContent>
      </w:r>
      <w:r w:rsidR="00521429" w:rsidRPr="007E12E8">
        <w:rPr>
          <w:sz w:val="32"/>
        </w:rPr>
        <w:t xml:space="preserve">5. For PM dismissal, please make sure your </w:t>
      </w:r>
      <w:r w:rsidR="00593866" w:rsidRPr="007E12E8">
        <w:rPr>
          <w:sz w:val="32"/>
        </w:rPr>
        <w:t xml:space="preserve">car rider pass is </w:t>
      </w:r>
      <w:r w:rsidR="00521429" w:rsidRPr="007E12E8">
        <w:rPr>
          <w:sz w:val="32"/>
        </w:rPr>
        <w:t>visible through the front window.</w:t>
      </w:r>
    </w:p>
    <w:p w14:paraId="1B3A2C2A" w14:textId="623A0D15" w:rsidR="00521429" w:rsidRPr="007E12E8" w:rsidRDefault="00521429" w:rsidP="00C04CC2"/>
    <w:p w14:paraId="69A11354" w14:textId="5285FA5D" w:rsidR="00D63F46" w:rsidRDefault="00580A95">
      <w:r>
        <w:rPr>
          <w:noProof/>
        </w:rPr>
        <w:drawing>
          <wp:anchor distT="0" distB="0" distL="114300" distR="114300" simplePos="0" relativeHeight="251669504" behindDoc="0" locked="0" layoutInCell="1" allowOverlap="1" wp14:anchorId="51F7DEBD" wp14:editId="621A4DE5">
            <wp:simplePos x="0" y="0"/>
            <wp:positionH relativeFrom="column">
              <wp:posOffset>250246</wp:posOffset>
            </wp:positionH>
            <wp:positionV relativeFrom="paragraph">
              <wp:posOffset>572507</wp:posOffset>
            </wp:positionV>
            <wp:extent cx="2429770" cy="1820822"/>
            <wp:effectExtent l="0" t="318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8"/>
                    <a:srcRect l="5790" t="6069"/>
                    <a:stretch/>
                  </pic:blipFill>
                  <pic:spPr bwMode="auto">
                    <a:xfrm rot="5400000">
                      <a:off x="0" y="0"/>
                      <a:ext cx="2429770" cy="1820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3F46" w:rsidSect="007E12E8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C81D5" w14:textId="77777777" w:rsidR="009A7975" w:rsidRDefault="009A7975" w:rsidP="002B05E5">
      <w:r>
        <w:separator/>
      </w:r>
    </w:p>
  </w:endnote>
  <w:endnote w:type="continuationSeparator" w:id="0">
    <w:p w14:paraId="04939AE2" w14:textId="77777777" w:rsidR="009A7975" w:rsidRDefault="009A7975" w:rsidP="002B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8B306" w14:textId="77777777" w:rsidR="009A7975" w:rsidRDefault="009A7975" w:rsidP="002B05E5">
      <w:r>
        <w:separator/>
      </w:r>
    </w:p>
  </w:footnote>
  <w:footnote w:type="continuationSeparator" w:id="0">
    <w:p w14:paraId="3DA2DF98" w14:textId="77777777" w:rsidR="009A7975" w:rsidRDefault="009A7975" w:rsidP="002B0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6286B" w14:textId="77777777" w:rsidR="00AA4540" w:rsidRDefault="00AA4540" w:rsidP="002B05E5">
    <w:pPr>
      <w:ind w:left="720"/>
      <w:jc w:val="center"/>
      <w:rPr>
        <w:b/>
        <w:sz w:val="40"/>
      </w:rPr>
    </w:pPr>
    <w:r>
      <w:rPr>
        <w:b/>
        <w:sz w:val="40"/>
      </w:rPr>
      <w:t>Cypress Elementary</w:t>
    </w:r>
  </w:p>
  <w:p w14:paraId="4A65774B" w14:textId="16E705CC" w:rsidR="002B05E5" w:rsidRDefault="002B05E5" w:rsidP="002B05E5">
    <w:pPr>
      <w:ind w:left="720"/>
      <w:jc w:val="center"/>
      <w:rPr>
        <w:b/>
        <w:sz w:val="40"/>
      </w:rPr>
    </w:pPr>
    <w:r w:rsidRPr="006D4362">
      <w:rPr>
        <w:b/>
        <w:sz w:val="40"/>
      </w:rPr>
      <w:t>Car Rider Procedures</w:t>
    </w:r>
    <w:r>
      <w:rPr>
        <w:b/>
        <w:sz w:val="40"/>
      </w:rPr>
      <w:t xml:space="preserve"> </w:t>
    </w:r>
  </w:p>
  <w:p w14:paraId="45F612B3" w14:textId="0BC29434" w:rsidR="002B05E5" w:rsidRDefault="002B05E5">
    <w:pPr>
      <w:pStyle w:val="Header"/>
    </w:pPr>
  </w:p>
  <w:p w14:paraId="7444CBA9" w14:textId="77777777" w:rsidR="002B05E5" w:rsidRDefault="002B05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46"/>
    <w:rsid w:val="000109BC"/>
    <w:rsid w:val="00010C50"/>
    <w:rsid w:val="00070B0C"/>
    <w:rsid w:val="000B18C8"/>
    <w:rsid w:val="00224505"/>
    <w:rsid w:val="002B05E5"/>
    <w:rsid w:val="002C17CC"/>
    <w:rsid w:val="0035082F"/>
    <w:rsid w:val="003906E0"/>
    <w:rsid w:val="004E06DF"/>
    <w:rsid w:val="00521429"/>
    <w:rsid w:val="0056302E"/>
    <w:rsid w:val="00580A95"/>
    <w:rsid w:val="00593866"/>
    <w:rsid w:val="0069388A"/>
    <w:rsid w:val="006E31F4"/>
    <w:rsid w:val="00753B7A"/>
    <w:rsid w:val="007A4C5A"/>
    <w:rsid w:val="007E12E8"/>
    <w:rsid w:val="00837384"/>
    <w:rsid w:val="009A7975"/>
    <w:rsid w:val="009B1D42"/>
    <w:rsid w:val="00AA4540"/>
    <w:rsid w:val="00BA105B"/>
    <w:rsid w:val="00C04CC2"/>
    <w:rsid w:val="00C546A6"/>
    <w:rsid w:val="00CF5478"/>
    <w:rsid w:val="00D6173F"/>
    <w:rsid w:val="00D63F46"/>
    <w:rsid w:val="00E31552"/>
    <w:rsid w:val="00E33261"/>
    <w:rsid w:val="00ED7CDF"/>
    <w:rsid w:val="00EE5694"/>
    <w:rsid w:val="00F8267D"/>
    <w:rsid w:val="00F85C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3932D4"/>
  <w15:docId w15:val="{D4F39F13-6D5D-BF44-84CD-75D17098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F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5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0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Pasco County Schools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Mittye P. Locke</dc:creator>
  <cp:keywords/>
  <cp:lastModifiedBy>Deborah Jean Hemby</cp:lastModifiedBy>
  <cp:revision>4</cp:revision>
  <cp:lastPrinted>2021-06-23T17:00:00Z</cp:lastPrinted>
  <dcterms:created xsi:type="dcterms:W3CDTF">2020-08-16T15:19:00Z</dcterms:created>
  <dcterms:modified xsi:type="dcterms:W3CDTF">2021-06-30T00:56:00Z</dcterms:modified>
</cp:coreProperties>
</file>